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72" w:rsidRDefault="00772572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27B0126" wp14:editId="63E7C4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445CB0" w:rsidTr="00445CB0">
        <w:tc>
          <w:tcPr>
            <w:tcW w:w="4544" w:type="dxa"/>
            <w:hideMark/>
          </w:tcPr>
          <w:p w:rsidR="00445CB0" w:rsidRDefault="00F64740" w:rsidP="00F64740">
            <w:pPr>
              <w:spacing w:line="256" w:lineRule="auto"/>
              <w:ind w:hanging="74"/>
              <w:rPr>
                <w:szCs w:val="26"/>
              </w:rPr>
            </w:pPr>
            <w:r>
              <w:rPr>
                <w:szCs w:val="26"/>
              </w:rPr>
              <w:t>9 ноябр</w:t>
            </w:r>
            <w:r w:rsidR="00772572">
              <w:rPr>
                <w:szCs w:val="26"/>
              </w:rPr>
              <w:t>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2C1897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C1897">
              <w:rPr>
                <w:szCs w:val="26"/>
              </w:rPr>
              <w:t>31/5-736</w:t>
            </w:r>
          </w:p>
        </w:tc>
      </w:tr>
    </w:tbl>
    <w:p w:rsidR="00445CB0" w:rsidRDefault="00445CB0" w:rsidP="00445CB0">
      <w:pPr>
        <w:jc w:val="center"/>
      </w:pPr>
    </w:p>
    <w:p w:rsidR="00F64740" w:rsidRPr="00800765" w:rsidRDefault="00F64740" w:rsidP="00F64740">
      <w:pPr>
        <w:jc w:val="center"/>
        <w:rPr>
          <w:bCs/>
          <w:szCs w:val="26"/>
        </w:rPr>
      </w:pPr>
      <w:r w:rsidRPr="00800765">
        <w:rPr>
          <w:bCs/>
          <w:szCs w:val="26"/>
        </w:rPr>
        <w:t>О внесении и</w:t>
      </w:r>
      <w:r>
        <w:rPr>
          <w:bCs/>
          <w:szCs w:val="26"/>
        </w:rPr>
        <w:t xml:space="preserve">зменений в решение Городского Совета </w:t>
      </w:r>
      <w:r w:rsidRPr="00800765">
        <w:rPr>
          <w:bCs/>
          <w:szCs w:val="26"/>
        </w:rPr>
        <w:t>от 22.06.2021 № 29/5-665 «Об утверждении Положения об Управлении городского хозяйства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F64740" w:rsidRDefault="00F64740" w:rsidP="00F64740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В соответствии с Федеральными законами </w:t>
      </w:r>
      <w:r w:rsidRPr="001F4008">
        <w:rPr>
          <w:rFonts w:cs="Times New Roman"/>
          <w:szCs w:val="26"/>
        </w:rPr>
        <w:t xml:space="preserve">от 06.10.2003 </w:t>
      </w:r>
      <w:r>
        <w:rPr>
          <w:rFonts w:cs="Times New Roman"/>
          <w:szCs w:val="26"/>
        </w:rPr>
        <w:t>№</w:t>
      </w:r>
      <w:r w:rsidRPr="001F4008">
        <w:rPr>
          <w:rFonts w:cs="Times New Roman"/>
          <w:szCs w:val="26"/>
        </w:rPr>
        <w:t xml:space="preserve"> 131-ФЗ </w:t>
      </w:r>
      <w:r>
        <w:rPr>
          <w:rFonts w:cs="Times New Roman"/>
          <w:szCs w:val="26"/>
        </w:rPr>
        <w:t>«</w:t>
      </w:r>
      <w:r w:rsidRPr="001F4008">
        <w:rPr>
          <w:rFonts w:cs="Times New Roman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cs="Times New Roman"/>
          <w:szCs w:val="26"/>
        </w:rPr>
        <w:t>», от </w:t>
      </w:r>
      <w:r>
        <w:rPr>
          <w:szCs w:val="26"/>
        </w:rPr>
        <w:t>11.06.2021 №</w:t>
      </w:r>
      <w:r w:rsidRPr="00BE6D8B">
        <w:rPr>
          <w:szCs w:val="26"/>
        </w:rPr>
        <w:t xml:space="preserve"> 188-ФЗ </w:t>
      </w:r>
      <w:r>
        <w:rPr>
          <w:szCs w:val="26"/>
        </w:rPr>
        <w:t>«</w:t>
      </w:r>
      <w:r w:rsidRPr="00BE6D8B">
        <w:rPr>
          <w:szCs w:val="26"/>
        </w:rPr>
        <w:t xml:space="preserve">О внесении изменений в Федеральный закон </w:t>
      </w:r>
      <w:r>
        <w:rPr>
          <w:szCs w:val="26"/>
        </w:rPr>
        <w:t>«Об </w:t>
      </w:r>
      <w:r w:rsidRPr="00BE6D8B">
        <w:rPr>
          <w:szCs w:val="26"/>
        </w:rPr>
        <w:t>организации дорожного движения в Российской Федерации и о внесении изменений в отдельные законодательные акты Российской Федерации</w:t>
      </w:r>
      <w:r>
        <w:rPr>
          <w:szCs w:val="26"/>
        </w:rPr>
        <w:t>»</w:t>
      </w:r>
      <w:r>
        <w:rPr>
          <w:rFonts w:cs="Times New Roman"/>
          <w:szCs w:val="26"/>
        </w:rPr>
        <w:t>, от </w:t>
      </w:r>
      <w:r w:rsidRPr="00D416CA">
        <w:rPr>
          <w:rFonts w:cs="Times New Roman"/>
          <w:szCs w:val="26"/>
        </w:rPr>
        <w:t xml:space="preserve">11.06.2021 </w:t>
      </w:r>
      <w:r>
        <w:rPr>
          <w:rFonts w:cs="Times New Roman"/>
          <w:szCs w:val="26"/>
        </w:rPr>
        <w:t>№</w:t>
      </w:r>
      <w:r w:rsidRPr="00D416CA">
        <w:rPr>
          <w:rFonts w:cs="Times New Roman"/>
          <w:szCs w:val="26"/>
        </w:rPr>
        <w:t xml:space="preserve"> 170-ФЗ </w:t>
      </w:r>
      <w:r>
        <w:rPr>
          <w:rFonts w:cs="Times New Roman"/>
          <w:szCs w:val="26"/>
        </w:rPr>
        <w:t>«</w:t>
      </w:r>
      <w:r w:rsidRPr="00D416CA">
        <w:rPr>
          <w:rFonts w:cs="Times New Roman"/>
          <w:szCs w:val="26"/>
        </w:rPr>
        <w:t xml:space="preserve">О внесении изменений в отдельные законодательные акты Российской Федерации в связи с принятием Федерального закона </w:t>
      </w:r>
      <w:r>
        <w:rPr>
          <w:rFonts w:cs="Times New Roman"/>
          <w:szCs w:val="26"/>
        </w:rPr>
        <w:t>«</w:t>
      </w:r>
      <w:r w:rsidRPr="00D416CA">
        <w:rPr>
          <w:rFonts w:cs="Times New Roman"/>
          <w:szCs w:val="26"/>
        </w:rPr>
        <w:t>О</w:t>
      </w:r>
      <w:r>
        <w:rPr>
          <w:rFonts w:cs="Times New Roman"/>
          <w:szCs w:val="26"/>
        </w:rPr>
        <w:t> </w:t>
      </w:r>
      <w:r w:rsidRPr="00D416CA">
        <w:rPr>
          <w:rFonts w:cs="Times New Roman"/>
          <w:szCs w:val="26"/>
        </w:rPr>
        <w:t>государственном контроле (надзоре) и муниципальном контроле в Российской Федерации</w:t>
      </w:r>
      <w:r>
        <w:rPr>
          <w:rFonts w:cs="Times New Roman"/>
          <w:szCs w:val="26"/>
        </w:rPr>
        <w:t xml:space="preserve">», Городской Совет 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F64740" w:rsidRDefault="00380D39" w:rsidP="00F64740">
      <w:pPr>
        <w:ind w:firstLine="709"/>
        <w:rPr>
          <w:rFonts w:cs="Arial"/>
          <w:color w:val="000000"/>
          <w:szCs w:val="20"/>
        </w:rPr>
      </w:pPr>
      <w:r w:rsidRPr="00741963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F64740">
        <w:rPr>
          <w:szCs w:val="26"/>
        </w:rPr>
        <w:t>У</w:t>
      </w:r>
      <w:r w:rsidR="00F64740" w:rsidRPr="001F070C">
        <w:rPr>
          <w:szCs w:val="26"/>
        </w:rPr>
        <w:t xml:space="preserve">твердить </w:t>
      </w:r>
      <w:r w:rsidR="00F64740">
        <w:rPr>
          <w:rFonts w:cs="Arial"/>
          <w:color w:val="000000"/>
          <w:szCs w:val="20"/>
        </w:rPr>
        <w:t>изменения в Положение об У</w:t>
      </w:r>
      <w:r w:rsidR="00F64740" w:rsidRPr="00800765">
        <w:rPr>
          <w:rFonts w:cs="Arial"/>
          <w:color w:val="000000"/>
          <w:szCs w:val="20"/>
        </w:rPr>
        <w:t>правлении городского хозяйства Администрации города Норильска, утвержденное решением Городского Совета от 22.06.2021 № 29/5-665 (прилагаются)</w:t>
      </w:r>
      <w:r w:rsidR="00F64740">
        <w:rPr>
          <w:rFonts w:cs="Arial"/>
          <w:color w:val="000000"/>
          <w:szCs w:val="20"/>
        </w:rPr>
        <w:t>.</w:t>
      </w:r>
    </w:p>
    <w:p w:rsidR="007B7B3E" w:rsidRPr="007B7B3E" w:rsidRDefault="007B7B3E" w:rsidP="007B7B3E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2. П</w:t>
      </w:r>
      <w:r w:rsidRPr="00EC2F50">
        <w:rPr>
          <w:rFonts w:cs="Times New Roman"/>
          <w:bCs/>
          <w:szCs w:val="26"/>
        </w:rPr>
        <w:t>оручить Глав</w:t>
      </w:r>
      <w:r>
        <w:rPr>
          <w:rFonts w:cs="Times New Roman"/>
          <w:bCs/>
          <w:szCs w:val="26"/>
        </w:rPr>
        <w:t>е</w:t>
      </w:r>
      <w:r w:rsidRPr="00EC2F50">
        <w:rPr>
          <w:rFonts w:cs="Times New Roman"/>
          <w:bCs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</w:t>
      </w:r>
      <w:r>
        <w:rPr>
          <w:rFonts w:cs="Times New Roman"/>
          <w:bCs/>
          <w:szCs w:val="26"/>
        </w:rPr>
        <w:t>ции изменений</w:t>
      </w:r>
      <w:r w:rsidRPr="00EC2F50">
        <w:rPr>
          <w:rFonts w:cs="Times New Roman"/>
          <w:bCs/>
          <w:szCs w:val="26"/>
        </w:rPr>
        <w:t xml:space="preserve"> в Положение об Управлении </w:t>
      </w:r>
      <w:r>
        <w:rPr>
          <w:rFonts w:cs="Times New Roman"/>
          <w:bCs/>
          <w:szCs w:val="26"/>
        </w:rPr>
        <w:t xml:space="preserve">городского хозяйства Администрации города Норильска, </w:t>
      </w:r>
      <w:r w:rsidRPr="00EC2F50">
        <w:rPr>
          <w:rFonts w:cs="Times New Roman"/>
          <w:bCs/>
          <w:szCs w:val="26"/>
        </w:rPr>
        <w:t>в установленном законодательством порядке.</w:t>
      </w:r>
    </w:p>
    <w:p w:rsidR="00445CB0" w:rsidRPr="00772572" w:rsidRDefault="007B7B3E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445CB0" w:rsidRPr="00772572">
        <w:rPr>
          <w:rFonts w:ascii="Times New Roman" w:hAnsi="Times New Roman" w:cs="Times New Roman"/>
          <w:sz w:val="26"/>
          <w:szCs w:val="26"/>
          <w:lang w:eastAsia="en-US"/>
        </w:rPr>
        <w:t xml:space="preserve">. Настоящее решение вступает в силу </w:t>
      </w:r>
      <w:r w:rsidR="00541E20" w:rsidRPr="00772572">
        <w:rPr>
          <w:rFonts w:ascii="Times New Roman" w:hAnsi="Times New Roman" w:cs="Times New Roman"/>
          <w:sz w:val="26"/>
          <w:szCs w:val="26"/>
          <w:lang w:eastAsia="en-US"/>
        </w:rPr>
        <w:t>с</w:t>
      </w:r>
      <w:r w:rsidR="008A0040">
        <w:rPr>
          <w:rFonts w:ascii="Times New Roman" w:hAnsi="Times New Roman" w:cs="Times New Roman"/>
          <w:sz w:val="26"/>
          <w:szCs w:val="26"/>
          <w:lang w:eastAsia="en-US"/>
        </w:rPr>
        <w:t xml:space="preserve"> даты государственной регистрации в </w:t>
      </w:r>
      <w:r w:rsidR="008A0040" w:rsidRPr="008A0040">
        <w:rPr>
          <w:rFonts w:ascii="Times New Roman" w:hAnsi="Times New Roman" w:cs="Times New Roman"/>
          <w:sz w:val="26"/>
          <w:szCs w:val="26"/>
          <w:lang w:eastAsia="en-US"/>
        </w:rPr>
        <w:t>соответствующ</w:t>
      </w:r>
      <w:r w:rsidR="008A0040">
        <w:rPr>
          <w:rFonts w:ascii="Times New Roman" w:hAnsi="Times New Roman" w:cs="Times New Roman"/>
          <w:sz w:val="26"/>
          <w:szCs w:val="26"/>
          <w:lang w:eastAsia="en-US"/>
        </w:rPr>
        <w:t>ей</w:t>
      </w:r>
      <w:r w:rsidR="008A0040" w:rsidRPr="008A0040">
        <w:rPr>
          <w:rFonts w:ascii="Times New Roman" w:hAnsi="Times New Roman" w:cs="Times New Roman"/>
          <w:sz w:val="26"/>
          <w:szCs w:val="26"/>
          <w:lang w:eastAsia="en-US"/>
        </w:rPr>
        <w:t xml:space="preserve"> инспекци</w:t>
      </w:r>
      <w:r w:rsidR="008A0040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="008A0040" w:rsidRPr="008A0040">
        <w:rPr>
          <w:rFonts w:ascii="Times New Roman" w:hAnsi="Times New Roman" w:cs="Times New Roman"/>
          <w:sz w:val="26"/>
          <w:szCs w:val="26"/>
          <w:lang w:eastAsia="en-US"/>
        </w:rPr>
        <w:t xml:space="preserve"> Федеральной налоговой службы</w:t>
      </w:r>
      <w:r w:rsidR="008A0040">
        <w:rPr>
          <w:rFonts w:ascii="Times New Roman" w:hAnsi="Times New Roman" w:cs="Times New Roman"/>
          <w:sz w:val="26"/>
          <w:szCs w:val="26"/>
          <w:lang w:eastAsia="en-US"/>
        </w:rPr>
        <w:t xml:space="preserve"> уставов муниципальных казенных учреждений «Управление экологии» и «Управление жилищно-коммунального хозяйства».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bookmarkStart w:id="0" w:name="_GoBack"/>
      <w:bookmarkEnd w:id="0"/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89A" w:rsidRDefault="0023389A" w:rsidP="002766E6">
      <w:r>
        <w:separator/>
      </w:r>
    </w:p>
  </w:endnote>
  <w:endnote w:type="continuationSeparator" w:id="0">
    <w:p w:rsidR="0023389A" w:rsidRDefault="0023389A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2338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89A" w:rsidRDefault="0023389A" w:rsidP="002766E6">
      <w:r>
        <w:separator/>
      </w:r>
    </w:p>
  </w:footnote>
  <w:footnote w:type="continuationSeparator" w:id="0">
    <w:p w:rsidR="0023389A" w:rsidRDefault="0023389A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3389A"/>
    <w:rsid w:val="002619B5"/>
    <w:rsid w:val="002766E6"/>
    <w:rsid w:val="00281884"/>
    <w:rsid w:val="00291542"/>
    <w:rsid w:val="002957E5"/>
    <w:rsid w:val="002C1897"/>
    <w:rsid w:val="002E15F7"/>
    <w:rsid w:val="003367EB"/>
    <w:rsid w:val="00337D25"/>
    <w:rsid w:val="00380D39"/>
    <w:rsid w:val="003834DF"/>
    <w:rsid w:val="00395731"/>
    <w:rsid w:val="00397516"/>
    <w:rsid w:val="003A594D"/>
    <w:rsid w:val="003A5DD3"/>
    <w:rsid w:val="003B1942"/>
    <w:rsid w:val="003C4B2B"/>
    <w:rsid w:val="003E3D12"/>
    <w:rsid w:val="00431A8A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930CD"/>
    <w:rsid w:val="006D0E78"/>
    <w:rsid w:val="00731FBA"/>
    <w:rsid w:val="007361E7"/>
    <w:rsid w:val="00741963"/>
    <w:rsid w:val="0075306A"/>
    <w:rsid w:val="007632AD"/>
    <w:rsid w:val="00772572"/>
    <w:rsid w:val="007850DC"/>
    <w:rsid w:val="007B7B3E"/>
    <w:rsid w:val="007E00A9"/>
    <w:rsid w:val="008401F1"/>
    <w:rsid w:val="00886B56"/>
    <w:rsid w:val="008A0040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17CB7"/>
    <w:rsid w:val="00E201AB"/>
    <w:rsid w:val="00E401E4"/>
    <w:rsid w:val="00E60134"/>
    <w:rsid w:val="00E84946"/>
    <w:rsid w:val="00EF4497"/>
    <w:rsid w:val="00F31D83"/>
    <w:rsid w:val="00F32BE5"/>
    <w:rsid w:val="00F45A65"/>
    <w:rsid w:val="00F46B07"/>
    <w:rsid w:val="00F505FC"/>
    <w:rsid w:val="00F519C3"/>
    <w:rsid w:val="00F64740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2020-12-11T08:10:00Z</cp:lastPrinted>
  <dcterms:created xsi:type="dcterms:W3CDTF">2021-10-29T11:10:00Z</dcterms:created>
  <dcterms:modified xsi:type="dcterms:W3CDTF">2021-11-09T09:32:00Z</dcterms:modified>
</cp:coreProperties>
</file>